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A1" w:rsidRDefault="00AB1A06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1pt;margin-top:-34.25pt;width:181.4pt;height:80.8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7A1" w:rsidRDefault="00E337A1" w:rsidP="00E337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E337A1" w:rsidRDefault="00E337A1" w:rsidP="00E337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E337A1" w:rsidRDefault="00E337A1" w:rsidP="00E337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E337A1" w:rsidRDefault="00E337A1" w:rsidP="00E337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E337A1" w:rsidRDefault="00E337A1" w:rsidP="00E337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E337A1" w:rsidRDefault="00E337A1" w:rsidP="00E337A1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</w:p>
    <w:p w:rsidR="004160F7" w:rsidRDefault="004160F7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171A" w:rsidRDefault="00D4171A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PRVI  KOLOKVIJUM   05</w:t>
      </w:r>
    </w:p>
    <w:p w:rsidR="00D4171A" w:rsidRDefault="00D4171A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171A" w:rsidRDefault="0081469E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(5;17)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6A0C" w:rsidRPr="00A52A6A">
        <w:rPr>
          <w:rFonts w:ascii="Times New Roman" w:hAnsi="Times New Roman" w:cs="Times New Roman"/>
          <w:sz w:val="24"/>
          <w:szCs w:val="24"/>
          <w:lang w:val="en-US"/>
        </w:rPr>
        <w:t>Kons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>truisati presek trouglova ABC i DEF i</w:t>
      </w:r>
      <w:r w:rsidR="006B6A0C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171A" w:rsidRPr="00A52A6A">
        <w:rPr>
          <w:rFonts w:ascii="Times New Roman" w:hAnsi="Times New Roman" w:cs="Times New Roman"/>
          <w:sz w:val="24"/>
          <w:szCs w:val="24"/>
          <w:lang w:val="en-US"/>
        </w:rPr>
        <w:t>∆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ABC: A(0;2;2),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>B(2,5;7;7),</w:t>
      </w:r>
      <w:r w:rsidR="006B6A0C" w:rsidRPr="00A52A6A">
        <w:rPr>
          <w:rFonts w:ascii="Times New Roman" w:hAnsi="Times New Roman" w:cs="Times New Roman"/>
          <w:sz w:val="24"/>
          <w:szCs w:val="24"/>
          <w:lang w:val="en-US"/>
        </w:rPr>
        <w:t>C(9;2,5;3)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52A6A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171A" w:rsidRPr="00A52A6A">
        <w:rPr>
          <w:rFonts w:ascii="Times New Roman" w:hAnsi="Times New Roman" w:cs="Times New Roman"/>
          <w:sz w:val="24"/>
          <w:szCs w:val="24"/>
          <w:lang w:val="en-US"/>
        </w:rPr>
        <w:t>∆DEF: D(1;5;1), E(6;0;7), F(9;7;5)</w:t>
      </w:r>
      <w:r w:rsidR="00A52A6A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</w:p>
    <w:p w:rsidR="00D4171A" w:rsidRDefault="00D4171A" w:rsidP="00D4171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81469E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D4171A" w:rsidRPr="00D4171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(12;15)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 xml:space="preserve">  Koz </w:t>
      </w:r>
      <w:r w:rsidR="006B6A0C" w:rsidRPr="00D4171A">
        <w:rPr>
          <w:rFonts w:ascii="Times New Roman" w:hAnsi="Times New Roman" w:cs="Times New Roman"/>
          <w:sz w:val="24"/>
          <w:szCs w:val="24"/>
          <w:lang w:val="en-US"/>
        </w:rPr>
        <w:t>pravu m/M,N/ postaviti ravanQ koja sadrži pravu paralelnu datim ravnima T I R. Ravan T je data tr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>agovima</w:t>
      </w:r>
      <w:r w:rsidR="006B6A0C" w:rsidRPr="00D4171A">
        <w:rPr>
          <w:rFonts w:ascii="Times New Roman" w:hAnsi="Times New Roman" w:cs="Times New Roman"/>
          <w:sz w:val="24"/>
          <w:szCs w:val="24"/>
          <w:lang w:val="en-US"/>
        </w:rPr>
        <w:t xml:space="preserve"> T(-6;6;3),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>a ravan R paralelnim pravama a i</w:t>
      </w:r>
      <w:r w:rsidR="006B6A0C" w:rsidRPr="00D4171A">
        <w:rPr>
          <w:rFonts w:ascii="Times New Roman" w:hAnsi="Times New Roman" w:cs="Times New Roman"/>
          <w:sz w:val="24"/>
          <w:szCs w:val="24"/>
          <w:lang w:val="en-US"/>
        </w:rPr>
        <w:t xml:space="preserve"> b.</w:t>
      </w:r>
      <w:r w:rsidR="00A52A6A" w:rsidRPr="00D4171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417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26BDD" w:rsidRPr="00D4171A">
        <w:rPr>
          <w:rFonts w:ascii="Times New Roman" w:hAnsi="Times New Roman" w:cs="Times New Roman"/>
          <w:sz w:val="24"/>
          <w:szCs w:val="24"/>
          <w:lang w:val="en-US"/>
        </w:rPr>
        <w:t>: / M(-8;3,5;2,5), N(-3;3,5;2,5) / ;  a: / A(-2,5;5;1), B(-1;2;4);  b: / C(4;-3,5;6) /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81469E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(3,5;13,5)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konstruisati pravilan oktaedar ABCDEF kome je jedno teme dato tačka A(</w:t>
      </w:r>
      <w:r w:rsidR="002E10DB">
        <w:rPr>
          <w:rFonts w:ascii="Times New Roman" w:hAnsi="Times New Roman" w:cs="Times New Roman"/>
          <w:sz w:val="24"/>
          <w:szCs w:val="24"/>
          <w:lang w:val="en-US"/>
        </w:rPr>
        <w:t>7;3,5;2</w:t>
      </w:r>
      <w:r w:rsidR="002C5970">
        <w:rPr>
          <w:rFonts w:ascii="Times New Roman" w:hAnsi="Times New Roman" w:cs="Times New Roman"/>
          <w:sz w:val="24"/>
          <w:szCs w:val="24"/>
          <w:lang w:val="en-US"/>
        </w:rPr>
        <w:t xml:space="preserve">), a na datoj pravi </w:t>
      </w:r>
      <w:r w:rsidR="002E10DB">
        <w:rPr>
          <w:rFonts w:ascii="Times New Roman" w:hAnsi="Times New Roman" w:cs="Times New Roman"/>
          <w:sz w:val="24"/>
          <w:szCs w:val="24"/>
          <w:lang w:val="en-US"/>
        </w:rPr>
        <w:t xml:space="preserve">PK:[P(0;0;0) K(7;9,5;9)] 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nalazi se dijagonala EF. Odrediti vidljivost oktaedra u obe projekcije. 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81469E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(9;17)  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U kosoj projekciji (&lt;(-x,yᵏ) =30</w:t>
      </w:r>
      <w:r w:rsidR="00426BDD" w:rsidRPr="00A52A6A">
        <w:rPr>
          <w:rFonts w:cs="Times New Roman"/>
          <w:sz w:val="24"/>
          <w:szCs w:val="24"/>
          <w:lang w:val="en-US"/>
        </w:rPr>
        <w:t>⁰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>, skraćenje y</w:t>
      </w:r>
      <w:r w:rsidR="00426BDD" w:rsidRPr="00A52A6A">
        <w:rPr>
          <w:rFonts w:ascii="Times New Roman" w:hAnsi="Times New Roman" w:cs="Times New Roman"/>
          <w:sz w:val="24"/>
          <w:szCs w:val="24"/>
        </w:rPr>
        <w:t>ᵏ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ose 3:4) 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odrediti presek obrtnog konusa i</w:t>
      </w:r>
      <w:r w:rsidR="00426BDD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ravni T(6,5;∞;13). </w:t>
      </w:r>
      <w:r w:rsidR="00426BDD" w:rsidRPr="00A52A6A">
        <w:rPr>
          <w:rFonts w:ascii="Times New Roman" w:hAnsi="Times New Roman" w:cs="Times New Roman"/>
          <w:sz w:val="24"/>
          <w:szCs w:val="24"/>
        </w:rPr>
        <w:t>Bazis konusa je kružnica u horizontalnici sedišta C(5;6;0), poluprečnika r=5cm. Vrh konusa je tačka V(5;6;10</w:t>
      </w:r>
      <w:r w:rsidR="008A64F3">
        <w:rPr>
          <w:rFonts w:ascii="Times New Roman" w:hAnsi="Times New Roman" w:cs="Times New Roman"/>
          <w:sz w:val="24"/>
          <w:szCs w:val="24"/>
        </w:rPr>
        <w:t>). Konstruisati presečnu krivu i</w:t>
      </w:r>
      <w:r w:rsidR="00426BDD" w:rsidRPr="00A52A6A">
        <w:rPr>
          <w:rFonts w:ascii="Times New Roman" w:hAnsi="Times New Roman" w:cs="Times New Roman"/>
          <w:sz w:val="24"/>
          <w:szCs w:val="24"/>
        </w:rPr>
        <w:t xml:space="preserve"> konturne tačke i odrediti vidljivost.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60F7" w:rsidRDefault="004160F7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160F7" w:rsidRDefault="004160F7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160F7" w:rsidRDefault="004160F7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PRVI  </w:t>
      </w:r>
      <w:r w:rsidR="005A39FB" w:rsidRPr="00A52A6A">
        <w:rPr>
          <w:rFonts w:ascii="Times New Roman" w:hAnsi="Times New Roman" w:cs="Times New Roman"/>
          <w:sz w:val="24"/>
          <w:szCs w:val="24"/>
        </w:rPr>
        <w:t>KOLOKVIJUM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39FB" w:rsidRPr="00A52A6A">
        <w:rPr>
          <w:rFonts w:ascii="Times New Roman" w:hAnsi="Times New Roman" w:cs="Times New Roman"/>
          <w:sz w:val="24"/>
          <w:szCs w:val="24"/>
        </w:rPr>
        <w:t xml:space="preserve">  06.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4E1ADE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(8;15)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>Ravan T je d</w:t>
      </w:r>
      <w:r w:rsidR="003F02D9">
        <w:rPr>
          <w:rFonts w:ascii="Times New Roman" w:hAnsi="Times New Roman" w:cs="Times New Roman"/>
          <w:sz w:val="24"/>
          <w:szCs w:val="24"/>
          <w:lang w:val="en-US"/>
        </w:rPr>
        <w:t>ata tačkama A(4;4;2), B(0;1;2) i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C(2;?;0). Prava AC je prva nagibnica rav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ni T. Odrediti tragove ravni T i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u tački A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 xml:space="preserve"> nacrtati njen prvi nagibni tri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>edar. Odrediti pravu veličinu nagibanog ugla ravni T prema horizontalnici H.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8329BC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(4;15)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A39FB" w:rsidRPr="008A64F3">
        <w:rPr>
          <w:rFonts w:ascii="Times New Roman" w:hAnsi="Times New Roman" w:cs="Times New Roman"/>
          <w:sz w:val="24"/>
          <w:szCs w:val="24"/>
          <w:lang w:val="en-US"/>
        </w:rPr>
        <w:t xml:space="preserve">Kroz pravu m: /M(5;6;1), N(10;1;5)/ postaviti ravan T upravno na ravan trougla ABC. Zatim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odrediti presek između ravni T i</w:t>
      </w:r>
      <w:r w:rsidR="005A39FB" w:rsidRPr="008A64F3">
        <w:rPr>
          <w:rFonts w:ascii="Times New Roman" w:hAnsi="Times New Roman" w:cs="Times New Roman"/>
          <w:sz w:val="24"/>
          <w:szCs w:val="24"/>
          <w:lang w:val="en-US"/>
        </w:rPr>
        <w:t xml:space="preserve"> ravni trougla ABC. Zadatak rešiti bez ucrtavanja tragova ravni trougla.</w:t>
      </w:r>
      <w:r w:rsidR="006B6A0C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∆ABC:  A(0;1;4,5), </w:t>
      </w:r>
      <w:r>
        <w:rPr>
          <w:rFonts w:ascii="Times New Roman" w:hAnsi="Times New Roman" w:cs="Times New Roman"/>
          <w:sz w:val="24"/>
          <w:szCs w:val="24"/>
          <w:lang w:val="en-US"/>
        </w:rPr>
        <w:t>B(4;2,5;4,5),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 xml:space="preserve"> C(2;5;1)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64F3" w:rsidRDefault="0081469E" w:rsidP="00B124A3">
      <w:pPr>
        <w:pStyle w:val="ListParagraph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A64F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(4;14)</w:t>
      </w:r>
      <w:r w:rsidR="008A6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E4A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A39FB" w:rsidRPr="00A52A6A">
        <w:rPr>
          <w:rFonts w:ascii="Times New Roman" w:hAnsi="Times New Roman" w:cs="Times New Roman"/>
          <w:sz w:val="24"/>
          <w:szCs w:val="24"/>
          <w:lang w:val="en-US"/>
        </w:rPr>
        <w:t>U paru ortogonalnih projekcija nacrtati kocku ABCDEFGH koja svojim bazisom ABCD leži u ravni T(9;6,5;8). Tačka A(4,5;?;?) je u horizontalnici H, a tačka B je u frontalnici F. Dužina ivice kocke je 4,5cm. Odrediti vidljivost kocke u obe projekcije.</w:t>
      </w:r>
    </w:p>
    <w:p w:rsidR="00B124A3" w:rsidRDefault="00B124A3" w:rsidP="00B124A3">
      <w:pPr>
        <w:pStyle w:val="ListParagraph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124A3" w:rsidRPr="00B124A3" w:rsidRDefault="00044132" w:rsidP="00B124A3">
      <w:pPr>
        <w:pStyle w:val="ListParagraph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B124A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124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2D15EE">
        <w:rPr>
          <w:rFonts w:ascii="Times New Roman" w:hAnsi="Times New Roman" w:cs="Times New Roman"/>
          <w:sz w:val="24"/>
          <w:szCs w:val="24"/>
          <w:lang w:val="en-US"/>
        </w:rPr>
        <w:t>(7</w:t>
      </w:r>
      <w:r w:rsidR="00B124A3">
        <w:rPr>
          <w:rFonts w:ascii="Times New Roman" w:hAnsi="Times New Roman" w:cs="Times New Roman"/>
          <w:sz w:val="24"/>
          <w:szCs w:val="24"/>
          <w:lang w:val="en-US"/>
        </w:rPr>
        <w:t xml:space="preserve">;14)  U paru ortogonalnih projekcija odrediti presek obrtnog konusa i ravni T(-2;2;?). Bazis konusa je kružnica u horizontalnici središta C(4;5;0) i poluprečnika r=4cm. Ravan T je paralelna ravni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σ(?;5;?)</m:t>
        </m:r>
      </m:oMath>
      <w:r w:rsidR="00B124A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koja sadrži vrh konusa tačku V(4;5;6). Konstruisati presečnu krivu  odrediti vidljivost.</w:t>
      </w:r>
      <w:r w:rsidR="00B124A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8A64F3" w:rsidRDefault="008A64F3" w:rsidP="008A64F3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B6A0C" w:rsidRPr="006D688A" w:rsidRDefault="006B6A0C" w:rsidP="006B6A0C">
      <w:pPr>
        <w:pStyle w:val="ListParagraph"/>
        <w:ind w:left="1080"/>
        <w:rPr>
          <w:lang w:val="en-US"/>
        </w:rPr>
      </w:pPr>
    </w:p>
    <w:sectPr w:rsidR="006B6A0C" w:rsidRPr="006D688A" w:rsidSect="00D4171A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06A8"/>
    <w:multiLevelType w:val="hybridMultilevel"/>
    <w:tmpl w:val="9B16265C"/>
    <w:lvl w:ilvl="0" w:tplc="70C00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D42F0"/>
    <w:multiLevelType w:val="hybridMultilevel"/>
    <w:tmpl w:val="FA8EC6B8"/>
    <w:lvl w:ilvl="0" w:tplc="82AA39C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30854"/>
    <w:multiLevelType w:val="hybridMultilevel"/>
    <w:tmpl w:val="ED1A97E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E3418"/>
    <w:multiLevelType w:val="hybridMultilevel"/>
    <w:tmpl w:val="2410E29E"/>
    <w:lvl w:ilvl="0" w:tplc="EFD45A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B04224"/>
    <w:multiLevelType w:val="hybridMultilevel"/>
    <w:tmpl w:val="8ABE0812"/>
    <w:lvl w:ilvl="0" w:tplc="101A2D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22C89"/>
    <w:multiLevelType w:val="hybridMultilevel"/>
    <w:tmpl w:val="19821312"/>
    <w:lvl w:ilvl="0" w:tplc="0C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54837"/>
    <w:multiLevelType w:val="hybridMultilevel"/>
    <w:tmpl w:val="DF00A056"/>
    <w:lvl w:ilvl="0" w:tplc="BAC6AF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160" w:hanging="360"/>
      </w:pPr>
    </w:lvl>
    <w:lvl w:ilvl="2" w:tplc="0C07001B" w:tentative="1">
      <w:start w:val="1"/>
      <w:numFmt w:val="lowerRoman"/>
      <w:lvlText w:val="%3."/>
      <w:lvlJc w:val="right"/>
      <w:pPr>
        <w:ind w:left="2880" w:hanging="180"/>
      </w:pPr>
    </w:lvl>
    <w:lvl w:ilvl="3" w:tplc="0C07000F" w:tentative="1">
      <w:start w:val="1"/>
      <w:numFmt w:val="decimal"/>
      <w:lvlText w:val="%4."/>
      <w:lvlJc w:val="left"/>
      <w:pPr>
        <w:ind w:left="3600" w:hanging="360"/>
      </w:pPr>
    </w:lvl>
    <w:lvl w:ilvl="4" w:tplc="0C070019" w:tentative="1">
      <w:start w:val="1"/>
      <w:numFmt w:val="lowerLetter"/>
      <w:lvlText w:val="%5."/>
      <w:lvlJc w:val="left"/>
      <w:pPr>
        <w:ind w:left="4320" w:hanging="360"/>
      </w:pPr>
    </w:lvl>
    <w:lvl w:ilvl="5" w:tplc="0C07001B" w:tentative="1">
      <w:start w:val="1"/>
      <w:numFmt w:val="lowerRoman"/>
      <w:lvlText w:val="%6."/>
      <w:lvlJc w:val="right"/>
      <w:pPr>
        <w:ind w:left="5040" w:hanging="180"/>
      </w:pPr>
    </w:lvl>
    <w:lvl w:ilvl="6" w:tplc="0C07000F" w:tentative="1">
      <w:start w:val="1"/>
      <w:numFmt w:val="decimal"/>
      <w:lvlText w:val="%7."/>
      <w:lvlJc w:val="left"/>
      <w:pPr>
        <w:ind w:left="5760" w:hanging="360"/>
      </w:pPr>
    </w:lvl>
    <w:lvl w:ilvl="7" w:tplc="0C070019" w:tentative="1">
      <w:start w:val="1"/>
      <w:numFmt w:val="lowerLetter"/>
      <w:lvlText w:val="%8."/>
      <w:lvlJc w:val="left"/>
      <w:pPr>
        <w:ind w:left="6480" w:hanging="360"/>
      </w:pPr>
    </w:lvl>
    <w:lvl w:ilvl="8" w:tplc="0C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59744C"/>
    <w:multiLevelType w:val="hybridMultilevel"/>
    <w:tmpl w:val="5A221DA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83707"/>
    <w:multiLevelType w:val="hybridMultilevel"/>
    <w:tmpl w:val="104817E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26BE4"/>
    <w:multiLevelType w:val="hybridMultilevel"/>
    <w:tmpl w:val="FB1E38D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6B6A0C"/>
    <w:rsid w:val="00044132"/>
    <w:rsid w:val="00057DEE"/>
    <w:rsid w:val="001709C3"/>
    <w:rsid w:val="001B0C43"/>
    <w:rsid w:val="002C5970"/>
    <w:rsid w:val="002D15EE"/>
    <w:rsid w:val="002E10DB"/>
    <w:rsid w:val="00307497"/>
    <w:rsid w:val="003F02D9"/>
    <w:rsid w:val="004160F7"/>
    <w:rsid w:val="00426BDD"/>
    <w:rsid w:val="004E1ADE"/>
    <w:rsid w:val="004E4A12"/>
    <w:rsid w:val="00513DE5"/>
    <w:rsid w:val="005654FC"/>
    <w:rsid w:val="005A326D"/>
    <w:rsid w:val="005A39FB"/>
    <w:rsid w:val="00605D31"/>
    <w:rsid w:val="0061179C"/>
    <w:rsid w:val="00625AF7"/>
    <w:rsid w:val="00692899"/>
    <w:rsid w:val="006B6A0C"/>
    <w:rsid w:val="006D688A"/>
    <w:rsid w:val="006F4DC8"/>
    <w:rsid w:val="007D5FEB"/>
    <w:rsid w:val="0081469E"/>
    <w:rsid w:val="00832362"/>
    <w:rsid w:val="008329BC"/>
    <w:rsid w:val="008A64F3"/>
    <w:rsid w:val="00A52A6A"/>
    <w:rsid w:val="00AB1A06"/>
    <w:rsid w:val="00B124A3"/>
    <w:rsid w:val="00C73144"/>
    <w:rsid w:val="00C82CE6"/>
    <w:rsid w:val="00C832B3"/>
    <w:rsid w:val="00CA4E64"/>
    <w:rsid w:val="00CC3910"/>
    <w:rsid w:val="00D4171A"/>
    <w:rsid w:val="00D46335"/>
    <w:rsid w:val="00E337A1"/>
    <w:rsid w:val="00E5638E"/>
    <w:rsid w:val="00F04F08"/>
    <w:rsid w:val="00F70B61"/>
    <w:rsid w:val="00FC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A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A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124A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18</cp:revision>
  <dcterms:created xsi:type="dcterms:W3CDTF">2014-09-13T18:07:00Z</dcterms:created>
  <dcterms:modified xsi:type="dcterms:W3CDTF">2014-10-03T11:31:00Z</dcterms:modified>
</cp:coreProperties>
</file>